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1CEE928" w:rsidR="009C38E0" w:rsidRPr="00EE5B3A" w:rsidRDefault="009C38E0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01CEE928" w:rsidR="009C38E0" w:rsidRPr="00EE5B3A" w:rsidRDefault="009C38E0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4A75D4F0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55D90">
        <w:rPr>
          <w:rFonts w:asciiTheme="majorHAnsi" w:hAnsiTheme="majorHAnsi"/>
          <w:sz w:val="22"/>
          <w:szCs w:val="22"/>
        </w:rPr>
        <w:t>24</w:t>
      </w:r>
      <w:r w:rsidR="007324F8">
        <w:rPr>
          <w:rFonts w:asciiTheme="majorHAnsi" w:hAnsiTheme="majorHAnsi"/>
          <w:sz w:val="22"/>
          <w:szCs w:val="22"/>
        </w:rPr>
        <w:t>.0</w:t>
      </w:r>
      <w:r w:rsidR="00A55D90">
        <w:rPr>
          <w:rFonts w:asciiTheme="majorHAnsi" w:hAnsiTheme="majorHAnsi"/>
          <w:sz w:val="22"/>
          <w:szCs w:val="22"/>
        </w:rPr>
        <w:t>6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7F8AEB2B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Klubbhuset</w:t>
      </w:r>
      <w:r w:rsidR="00AE4C94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2576E0F1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59AC169F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A55D90">
        <w:rPr>
          <w:rFonts w:asciiTheme="majorHAnsi" w:hAnsiTheme="majorHAnsi"/>
          <w:sz w:val="22"/>
          <w:szCs w:val="22"/>
        </w:rPr>
        <w:t>24</w:t>
      </w:r>
      <w:r>
        <w:rPr>
          <w:rFonts w:asciiTheme="majorHAnsi" w:hAnsiTheme="majorHAnsi"/>
          <w:sz w:val="22"/>
          <w:szCs w:val="22"/>
        </w:rPr>
        <w:t>.0</w:t>
      </w:r>
      <w:r w:rsidR="00A55D90">
        <w:rPr>
          <w:rFonts w:asciiTheme="majorHAnsi" w:hAnsiTheme="majorHAnsi"/>
          <w:sz w:val="22"/>
          <w:szCs w:val="22"/>
        </w:rPr>
        <w:t>6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0B945B8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>jennes uten anmerkninger</w:t>
      </w:r>
      <w:r w:rsidR="00C91112">
        <w:rPr>
          <w:rFonts w:asciiTheme="majorHAnsi" w:hAnsiTheme="majorHAnsi"/>
          <w:sz w:val="22"/>
          <w:szCs w:val="22"/>
        </w:rPr>
        <w:t>.</w:t>
      </w:r>
      <w:r w:rsidR="0072431D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2D0836B7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A55D90">
        <w:rPr>
          <w:rFonts w:asciiTheme="majorHAnsi" w:hAnsiTheme="majorHAnsi"/>
          <w:sz w:val="22"/>
          <w:szCs w:val="22"/>
        </w:rPr>
        <w:t>2</w:t>
      </w:r>
      <w:r w:rsidR="00C91112">
        <w:rPr>
          <w:rFonts w:asciiTheme="majorHAnsi" w:hAnsiTheme="majorHAnsi"/>
          <w:sz w:val="22"/>
          <w:szCs w:val="22"/>
        </w:rPr>
        <w:t>7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</w:t>
      </w:r>
      <w:r w:rsidR="00A55D90">
        <w:rPr>
          <w:rFonts w:asciiTheme="majorHAnsi" w:hAnsiTheme="majorHAnsi"/>
          <w:sz w:val="22"/>
          <w:szCs w:val="22"/>
        </w:rPr>
        <w:t>5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61DE713A" w14:textId="6F36F96D" w:rsidR="00F74670" w:rsidRPr="00F81717" w:rsidRDefault="00F81717" w:rsidP="00354826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8F7BF9" w:rsidRPr="00E92317">
          <w:rPr>
            <w:rStyle w:val="Hyperkobling"/>
            <w:rFonts w:asciiTheme="majorHAnsi" w:hAnsiTheme="majorHAnsi"/>
            <w:b/>
            <w:sz w:val="22"/>
            <w:szCs w:val="22"/>
          </w:rPr>
          <w:t>Korona- situasjonen i klubben</w:t>
        </w:r>
      </w:hyperlink>
      <w:r w:rsidR="008F7BF9" w:rsidRPr="00E92317">
        <w:rPr>
          <w:rFonts w:asciiTheme="majorHAnsi" w:hAnsiTheme="majorHAnsi"/>
          <w:b/>
          <w:sz w:val="22"/>
          <w:szCs w:val="22"/>
        </w:rPr>
        <w:t xml:space="preserve"> </w:t>
      </w:r>
      <w:r w:rsidR="00604588" w:rsidRPr="00E92317">
        <w:rPr>
          <w:rFonts w:asciiTheme="majorHAnsi" w:hAnsiTheme="majorHAnsi"/>
          <w:b/>
          <w:sz w:val="22"/>
          <w:szCs w:val="22"/>
        </w:rPr>
        <w:t>– Runde rundt bordet på status oppstart av aktivitet.</w:t>
      </w:r>
    </w:p>
    <w:p w14:paraId="044E89A6" w14:textId="059D5C08" w:rsidR="00E85468" w:rsidRPr="007551CC" w:rsidRDefault="00F81717" w:rsidP="00426BFE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0" w:history="1">
        <w:r w:rsidR="00604588" w:rsidRPr="00426BFE">
          <w:rPr>
            <w:rStyle w:val="Hyperkobling"/>
            <w:rFonts w:asciiTheme="majorHAnsi" w:hAnsiTheme="majorHAnsi"/>
            <w:b/>
            <w:sz w:val="22"/>
            <w:szCs w:val="22"/>
          </w:rPr>
          <w:t>Sommeren 2020</w:t>
        </w:r>
      </w:hyperlink>
      <w:r w:rsidR="00604588" w:rsidRPr="00E92317">
        <w:rPr>
          <w:rFonts w:asciiTheme="majorHAnsi" w:hAnsiTheme="majorHAnsi"/>
          <w:b/>
          <w:sz w:val="22"/>
          <w:szCs w:val="22"/>
        </w:rPr>
        <w:t xml:space="preserve"> – Aktivitet, anlegg, bemanning, </w:t>
      </w:r>
      <w:r w:rsidR="000E29FD">
        <w:rPr>
          <w:rFonts w:asciiTheme="majorHAnsi" w:hAnsiTheme="majorHAnsi"/>
          <w:b/>
          <w:sz w:val="22"/>
          <w:szCs w:val="22"/>
        </w:rPr>
        <w:t>ferieavvi</w:t>
      </w:r>
      <w:r w:rsidR="00430087">
        <w:rPr>
          <w:rFonts w:asciiTheme="majorHAnsi" w:hAnsiTheme="majorHAnsi"/>
          <w:b/>
          <w:sz w:val="22"/>
          <w:szCs w:val="22"/>
        </w:rPr>
        <w:t xml:space="preserve">kling. </w:t>
      </w:r>
    </w:p>
    <w:p w14:paraId="73BD7460" w14:textId="77117E5D" w:rsidR="00A55F6D" w:rsidRPr="00F81717" w:rsidRDefault="00F81717" w:rsidP="00F81717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1" w:history="1">
        <w:r w:rsidR="00604588" w:rsidRPr="00F258FC">
          <w:rPr>
            <w:rStyle w:val="Hyperkobling"/>
            <w:rFonts w:asciiTheme="majorHAnsi" w:hAnsiTheme="majorHAnsi"/>
            <w:b/>
            <w:sz w:val="22"/>
            <w:szCs w:val="22"/>
          </w:rPr>
          <w:t>Inkluderings- og rekrutteringsarbeidet høsten 2020</w:t>
        </w:r>
      </w:hyperlink>
      <w:r w:rsidR="00430087">
        <w:rPr>
          <w:rFonts w:asciiTheme="majorHAnsi" w:hAnsiTheme="majorHAnsi"/>
          <w:b/>
          <w:sz w:val="22"/>
          <w:szCs w:val="22"/>
        </w:rPr>
        <w:t xml:space="preserve"> – Markedsføring?</w:t>
      </w:r>
      <w:r w:rsidR="00E37E34">
        <w:rPr>
          <w:rFonts w:asciiTheme="majorHAnsi" w:hAnsiTheme="majorHAnsi"/>
          <w:b/>
          <w:sz w:val="22"/>
          <w:szCs w:val="22"/>
        </w:rPr>
        <w:t xml:space="preserve"> </w:t>
      </w:r>
    </w:p>
    <w:p w14:paraId="252DF2E6" w14:textId="5AEBC7C1" w:rsidR="00A55F6D" w:rsidRPr="00F81717" w:rsidRDefault="00F81717" w:rsidP="00F81717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2" w:history="1">
        <w:r w:rsidR="00BB4D21" w:rsidRPr="00E92317">
          <w:rPr>
            <w:rStyle w:val="Hyperkobling"/>
            <w:rFonts w:asciiTheme="majorHAnsi" w:hAnsiTheme="majorHAnsi"/>
            <w:b/>
            <w:sz w:val="22"/>
            <w:szCs w:val="22"/>
          </w:rPr>
          <w:t>Vaktliste Klubbhuset</w:t>
        </w:r>
      </w:hyperlink>
      <w:r w:rsidR="00BB4D21" w:rsidRPr="00E92317">
        <w:rPr>
          <w:rFonts w:asciiTheme="majorHAnsi" w:hAnsiTheme="majorHAnsi"/>
          <w:b/>
          <w:sz w:val="22"/>
          <w:szCs w:val="22"/>
        </w:rPr>
        <w:t xml:space="preserve"> og </w:t>
      </w:r>
      <w:hyperlink r:id="rId13" w:history="1">
        <w:r w:rsidR="00F50B87" w:rsidRPr="00E92317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Vaktliste </w:t>
        </w:r>
        <w:r w:rsidR="00BB4D21" w:rsidRPr="00E92317">
          <w:rPr>
            <w:rStyle w:val="Hyperkobling"/>
            <w:rFonts w:asciiTheme="majorHAnsi" w:hAnsiTheme="majorHAnsi"/>
            <w:b/>
            <w:sz w:val="22"/>
            <w:szCs w:val="22"/>
          </w:rPr>
          <w:t>Bjølsenhallen</w:t>
        </w:r>
      </w:hyperlink>
      <w:r w:rsidR="00BB4D21" w:rsidRPr="00E92317">
        <w:rPr>
          <w:rFonts w:asciiTheme="majorHAnsi" w:hAnsiTheme="majorHAnsi"/>
          <w:b/>
          <w:sz w:val="22"/>
          <w:szCs w:val="22"/>
        </w:rPr>
        <w:t xml:space="preserve"> skoleåret </w:t>
      </w:r>
      <w:r w:rsidR="00430087">
        <w:rPr>
          <w:rFonts w:asciiTheme="majorHAnsi" w:hAnsiTheme="majorHAnsi"/>
          <w:b/>
          <w:sz w:val="22"/>
          <w:szCs w:val="22"/>
        </w:rPr>
        <w:t>2020/2021 – Vedta endelige lister</w:t>
      </w:r>
    </w:p>
    <w:p w14:paraId="098A39D7" w14:textId="5F654279" w:rsidR="000E29FD" w:rsidRDefault="00F81717" w:rsidP="00426BFE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4" w:history="1">
        <w:r w:rsidR="000E29FD" w:rsidRPr="00F258FC">
          <w:rPr>
            <w:rStyle w:val="Hyperkobling"/>
            <w:rFonts w:asciiTheme="majorHAnsi" w:hAnsiTheme="majorHAnsi"/>
            <w:b/>
            <w:bCs/>
            <w:sz w:val="22"/>
            <w:szCs w:val="22"/>
          </w:rPr>
          <w:t>Voldsløkka idrettshall</w:t>
        </w:r>
      </w:hyperlink>
      <w:r w:rsidR="000E29FD">
        <w:rPr>
          <w:rFonts w:asciiTheme="majorHAnsi" w:hAnsiTheme="majorHAnsi"/>
          <w:b/>
          <w:bCs/>
          <w:sz w:val="22"/>
          <w:szCs w:val="22"/>
        </w:rPr>
        <w:t xml:space="preserve"> – Møte byråden og befaring med arkitektene. </w:t>
      </w:r>
    </w:p>
    <w:p w14:paraId="0831AF6D" w14:textId="3A8F1018" w:rsidR="00425D09" w:rsidRPr="00F81717" w:rsidRDefault="00F81717" w:rsidP="00F81717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5" w:history="1">
        <w:r w:rsidR="00430087" w:rsidRPr="00A3121E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Sagene- Fest </w:t>
        </w:r>
        <w:r w:rsidR="009C38E0">
          <w:rPr>
            <w:rStyle w:val="Hyperkobling"/>
            <w:rFonts w:asciiTheme="majorHAnsi" w:hAnsiTheme="majorHAnsi"/>
            <w:b/>
            <w:sz w:val="22"/>
            <w:szCs w:val="22"/>
          </w:rPr>
          <w:t>4.-6. s</w:t>
        </w:r>
        <w:r w:rsidR="000E29FD" w:rsidRPr="00A3121E">
          <w:rPr>
            <w:rStyle w:val="Hyperkobling"/>
            <w:rFonts w:asciiTheme="majorHAnsi" w:hAnsiTheme="majorHAnsi"/>
            <w:b/>
            <w:sz w:val="22"/>
            <w:szCs w:val="22"/>
          </w:rPr>
          <w:t>eptember</w:t>
        </w:r>
      </w:hyperlink>
      <w:r w:rsidR="000E29FD">
        <w:rPr>
          <w:rFonts w:asciiTheme="majorHAnsi" w:hAnsiTheme="majorHAnsi"/>
          <w:b/>
          <w:sz w:val="22"/>
          <w:szCs w:val="22"/>
        </w:rPr>
        <w:t xml:space="preserve"> (bydelsdagene) – Hvordan skal vi delta? </w:t>
      </w:r>
    </w:p>
    <w:p w14:paraId="55308802" w14:textId="7B764CA3" w:rsidR="00060991" w:rsidRPr="00F81717" w:rsidRDefault="000E29FD" w:rsidP="00F81717">
      <w:pPr>
        <w:pStyle w:val="Listeavsnitt"/>
        <w:numPr>
          <w:ilvl w:val="0"/>
          <w:numId w:val="3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Minirunde innebandy 12.-13. desember i Bjølsenhallen – Alle barnelag i alle idretter delta?</w:t>
      </w:r>
      <w:bookmarkStart w:id="1" w:name="_GoBack"/>
      <w:bookmarkEnd w:id="1"/>
    </w:p>
    <w:p w14:paraId="2AAD69BC" w14:textId="77777777" w:rsidR="00931241" w:rsidRPr="00931241" w:rsidRDefault="00931241" w:rsidP="00931241">
      <w:pPr>
        <w:pStyle w:val="Listeavsnitt"/>
        <w:tabs>
          <w:tab w:val="left" w:pos="1134"/>
          <w:tab w:val="left" w:pos="1560"/>
        </w:tabs>
        <w:ind w:left="1004"/>
        <w:rPr>
          <w:rFonts w:asciiTheme="majorHAnsi" w:hAnsiTheme="majorHAnsi"/>
          <w:b/>
          <w:sz w:val="22"/>
          <w:szCs w:val="22"/>
        </w:rPr>
      </w:pPr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731E65A0" w14:textId="4266914F" w:rsidR="00414369" w:rsidRPr="00AB4775" w:rsidRDefault="00F8171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430087">
          <w:rPr>
            <w:rStyle w:val="Hyperkobling"/>
            <w:rFonts w:asciiTheme="majorHAnsi" w:hAnsiTheme="majorHAnsi"/>
            <w:color w:val="auto"/>
            <w:sz w:val="22"/>
            <w:szCs w:val="22"/>
          </w:rPr>
          <w:t>mai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0F70C0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</w:p>
    <w:p w14:paraId="702DA482" w14:textId="77777777" w:rsidR="00414369" w:rsidRPr="00D27A1E" w:rsidRDefault="00F8171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F8171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F8171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F81717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98383EE" w14:textId="77777777" w:rsidR="00A25BA5" w:rsidRDefault="00A25BA5" w:rsidP="00A25BA5"/>
    <w:p w14:paraId="586A323B" w14:textId="778FF82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66F9685D" w14:textId="40D291D4" w:rsidR="008A3208" w:rsidRPr="00C91112" w:rsidRDefault="0070111F" w:rsidP="008A32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426BFE">
        <w:rPr>
          <w:rFonts w:asciiTheme="majorHAnsi" w:hAnsiTheme="majorHAnsi"/>
          <w:sz w:val="22"/>
          <w:szCs w:val="22"/>
        </w:rPr>
        <w:t xml:space="preserve">26. august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71983757" w14:textId="77777777" w:rsidR="0052435F" w:rsidRDefault="0052435F" w:rsidP="00A25BA5"/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4221F58D" w14:textId="2BD5F851" w:rsidR="00EE7495" w:rsidRPr="0070111F" w:rsidRDefault="00EE7495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 av Voldsløkka sør </w:t>
      </w:r>
    </w:p>
    <w:p w14:paraId="77191726" w14:textId="77777777" w:rsidR="00F50B87" w:rsidRP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108FCB24" w14:textId="77777777" w:rsidR="00F50B87" w:rsidRPr="009C38E0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Planlegge sommeren 2020</w:t>
      </w:r>
    </w:p>
    <w:p w14:paraId="0E266236" w14:textId="71926D08" w:rsidR="00F50B87" w:rsidRPr="009C38E0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384A4BEF" w14:textId="77777777" w:rsidR="00F50B87" w:rsidRDefault="00F50B87" w:rsidP="00F50B87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70111F">
        <w:rPr>
          <w:rFonts w:asciiTheme="majorHAnsi" w:hAnsiTheme="majorHAnsi"/>
          <w:sz w:val="22"/>
          <w:szCs w:val="22"/>
        </w:rPr>
        <w:t>ursplaner 2020</w:t>
      </w:r>
      <w:r>
        <w:rPr>
          <w:rFonts w:asciiTheme="majorHAnsi" w:hAnsiTheme="majorHAnsi"/>
          <w:sz w:val="22"/>
          <w:szCs w:val="22"/>
        </w:rPr>
        <w:t>.</w:t>
      </w:r>
    </w:p>
    <w:p w14:paraId="4D825665" w14:textId="77777777" w:rsid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Allidrett/turn – Mål og organisering? </w:t>
      </w:r>
    </w:p>
    <w:p w14:paraId="1C3932E4" w14:textId="77777777" w:rsid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Håndball? Badminton? 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7431BAA8" w14:textId="6B2400DF" w:rsidR="00A25BA5" w:rsidRPr="00E37E34" w:rsidRDefault="00F50B87" w:rsidP="00A25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sectPr w:rsidR="00A25BA5" w:rsidRPr="00E37E34" w:rsidSect="00463685">
      <w:pgSz w:w="11900" w:h="16840"/>
      <w:pgMar w:top="851" w:right="84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818C2" w14:textId="77777777" w:rsidR="00525F24" w:rsidRDefault="00525F24" w:rsidP="00297B4D">
      <w:r>
        <w:separator/>
      </w:r>
    </w:p>
  </w:endnote>
  <w:endnote w:type="continuationSeparator" w:id="0">
    <w:p w14:paraId="0BFA026F" w14:textId="77777777" w:rsidR="00525F24" w:rsidRDefault="00525F24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8EA0" w14:textId="77777777" w:rsidR="00525F24" w:rsidRDefault="00525F24" w:rsidP="00297B4D">
      <w:r>
        <w:separator/>
      </w:r>
    </w:p>
  </w:footnote>
  <w:footnote w:type="continuationSeparator" w:id="0">
    <w:p w14:paraId="62025581" w14:textId="77777777" w:rsidR="00525F24" w:rsidRDefault="00525F24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D0A"/>
    <w:multiLevelType w:val="hybridMultilevel"/>
    <w:tmpl w:val="E5FC930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183D36"/>
    <w:multiLevelType w:val="hybridMultilevel"/>
    <w:tmpl w:val="FD8800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1515C5"/>
    <w:multiLevelType w:val="hybridMultilevel"/>
    <w:tmpl w:val="C3F8A3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A82D30"/>
    <w:multiLevelType w:val="hybridMultilevel"/>
    <w:tmpl w:val="BE86A0A8"/>
    <w:lvl w:ilvl="0" w:tplc="C7CA33F6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42AE"/>
    <w:multiLevelType w:val="hybridMultilevel"/>
    <w:tmpl w:val="D70694B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E1E416B"/>
    <w:multiLevelType w:val="hybridMultilevel"/>
    <w:tmpl w:val="D6C4A3F6"/>
    <w:lvl w:ilvl="0" w:tplc="D354D1A0">
      <w:start w:val="15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73614"/>
    <w:multiLevelType w:val="hybridMultilevel"/>
    <w:tmpl w:val="CE1C807A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0E6029A"/>
    <w:multiLevelType w:val="multilevel"/>
    <w:tmpl w:val="10C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A7613"/>
    <w:multiLevelType w:val="hybridMultilevel"/>
    <w:tmpl w:val="135AB5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FF28E5"/>
    <w:multiLevelType w:val="hybridMultilevel"/>
    <w:tmpl w:val="4CEA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8E75C9"/>
    <w:multiLevelType w:val="hybridMultilevel"/>
    <w:tmpl w:val="F14811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D361E6"/>
    <w:multiLevelType w:val="hybridMultilevel"/>
    <w:tmpl w:val="EC3C60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DDF0DBA"/>
    <w:multiLevelType w:val="multilevel"/>
    <w:tmpl w:val="A170CA4C"/>
    <w:lvl w:ilvl="0">
      <w:start w:val="17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D5029"/>
    <w:multiLevelType w:val="multilevel"/>
    <w:tmpl w:val="F22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92749"/>
    <w:multiLevelType w:val="hybridMultilevel"/>
    <w:tmpl w:val="C5A027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91B7B7F"/>
    <w:multiLevelType w:val="multilevel"/>
    <w:tmpl w:val="A6FE0EEC"/>
    <w:lvl w:ilvl="0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3B17"/>
    <w:multiLevelType w:val="hybridMultilevel"/>
    <w:tmpl w:val="279250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6122EE"/>
    <w:multiLevelType w:val="hybridMultilevel"/>
    <w:tmpl w:val="62247B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457F0E"/>
    <w:multiLevelType w:val="hybridMultilevel"/>
    <w:tmpl w:val="09CC2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7D4FB5"/>
    <w:multiLevelType w:val="hybridMultilevel"/>
    <w:tmpl w:val="04F8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D2A94"/>
    <w:multiLevelType w:val="hybridMultilevel"/>
    <w:tmpl w:val="AA7E13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C62A5F"/>
    <w:multiLevelType w:val="hybridMultilevel"/>
    <w:tmpl w:val="7C36AE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B242F03"/>
    <w:multiLevelType w:val="hybridMultilevel"/>
    <w:tmpl w:val="A170CA4C"/>
    <w:lvl w:ilvl="0" w:tplc="DB8C250C">
      <w:start w:val="17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A6169"/>
    <w:multiLevelType w:val="hybridMultilevel"/>
    <w:tmpl w:val="A6FE0EEC"/>
    <w:lvl w:ilvl="0" w:tplc="BCA4706E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60B4A"/>
    <w:multiLevelType w:val="hybridMultilevel"/>
    <w:tmpl w:val="B40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505F5"/>
    <w:multiLevelType w:val="hybridMultilevel"/>
    <w:tmpl w:val="59CED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12DD2"/>
    <w:multiLevelType w:val="hybridMultilevel"/>
    <w:tmpl w:val="3A06538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A452B10"/>
    <w:multiLevelType w:val="hybridMultilevel"/>
    <w:tmpl w:val="79D8BF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153AAF"/>
    <w:multiLevelType w:val="hybridMultilevel"/>
    <w:tmpl w:val="10EA35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C53162"/>
    <w:multiLevelType w:val="hybridMultilevel"/>
    <w:tmpl w:val="615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26C36"/>
    <w:multiLevelType w:val="hybridMultilevel"/>
    <w:tmpl w:val="347CED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86453A6"/>
    <w:multiLevelType w:val="hybridMultilevel"/>
    <w:tmpl w:val="99C803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95B637D"/>
    <w:multiLevelType w:val="hybridMultilevel"/>
    <w:tmpl w:val="E7B46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1C63B1"/>
    <w:multiLevelType w:val="hybridMultilevel"/>
    <w:tmpl w:val="8952BA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4"/>
  </w:num>
  <w:num w:numId="4">
    <w:abstractNumId w:val="25"/>
  </w:num>
  <w:num w:numId="5">
    <w:abstractNumId w:val="5"/>
  </w:num>
  <w:num w:numId="6">
    <w:abstractNumId w:val="29"/>
  </w:num>
  <w:num w:numId="7">
    <w:abstractNumId w:val="16"/>
  </w:num>
  <w:num w:numId="8">
    <w:abstractNumId w:val="6"/>
  </w:num>
  <w:num w:numId="9">
    <w:abstractNumId w:val="31"/>
  </w:num>
  <w:num w:numId="10">
    <w:abstractNumId w:val="1"/>
  </w:num>
  <w:num w:numId="11">
    <w:abstractNumId w:val="34"/>
  </w:num>
  <w:num w:numId="12">
    <w:abstractNumId w:val="0"/>
  </w:num>
  <w:num w:numId="13">
    <w:abstractNumId w:val="35"/>
  </w:num>
  <w:num w:numId="14">
    <w:abstractNumId w:val="7"/>
  </w:num>
  <w:num w:numId="15">
    <w:abstractNumId w:val="12"/>
  </w:num>
  <w:num w:numId="16">
    <w:abstractNumId w:val="28"/>
  </w:num>
  <w:num w:numId="17">
    <w:abstractNumId w:val="27"/>
  </w:num>
  <w:num w:numId="18">
    <w:abstractNumId w:val="24"/>
  </w:num>
  <w:num w:numId="19">
    <w:abstractNumId w:val="3"/>
  </w:num>
  <w:num w:numId="20">
    <w:abstractNumId w:val="26"/>
  </w:num>
  <w:num w:numId="21">
    <w:abstractNumId w:val="33"/>
  </w:num>
  <w:num w:numId="22">
    <w:abstractNumId w:val="2"/>
  </w:num>
  <w:num w:numId="23">
    <w:abstractNumId w:val="14"/>
  </w:num>
  <w:num w:numId="24">
    <w:abstractNumId w:val="23"/>
  </w:num>
  <w:num w:numId="25">
    <w:abstractNumId w:val="20"/>
  </w:num>
  <w:num w:numId="26">
    <w:abstractNumId w:val="22"/>
  </w:num>
  <w:num w:numId="27">
    <w:abstractNumId w:val="36"/>
  </w:num>
  <w:num w:numId="28">
    <w:abstractNumId w:val="30"/>
  </w:num>
  <w:num w:numId="29">
    <w:abstractNumId w:val="15"/>
  </w:num>
  <w:num w:numId="30">
    <w:abstractNumId w:val="18"/>
  </w:num>
  <w:num w:numId="31">
    <w:abstractNumId w:val="11"/>
  </w:num>
  <w:num w:numId="32">
    <w:abstractNumId w:val="9"/>
  </w:num>
  <w:num w:numId="33">
    <w:abstractNumId w:val="32"/>
  </w:num>
  <w:num w:numId="34">
    <w:abstractNumId w:val="10"/>
  </w:num>
  <w:num w:numId="35">
    <w:abstractNumId w:val="19"/>
  </w:num>
  <w:num w:numId="36">
    <w:abstractNumId w:val="8"/>
  </w:num>
  <w:num w:numId="37">
    <w:abstractNumId w:val="13"/>
  </w:num>
  <w:num w:numId="3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9516B"/>
    <w:rsid w:val="001A7927"/>
    <w:rsid w:val="001B5592"/>
    <w:rsid w:val="001B66A2"/>
    <w:rsid w:val="001C2DBC"/>
    <w:rsid w:val="001C43EF"/>
    <w:rsid w:val="001C5032"/>
    <w:rsid w:val="001C50F9"/>
    <w:rsid w:val="001C609B"/>
    <w:rsid w:val="001D196A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50930"/>
    <w:rsid w:val="00253682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16738"/>
    <w:rsid w:val="00326E8D"/>
    <w:rsid w:val="00331346"/>
    <w:rsid w:val="003355E5"/>
    <w:rsid w:val="003437DF"/>
    <w:rsid w:val="003444B2"/>
    <w:rsid w:val="00345583"/>
    <w:rsid w:val="00350FA3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5537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CA"/>
    <w:rsid w:val="00464441"/>
    <w:rsid w:val="00466B05"/>
    <w:rsid w:val="00480BC4"/>
    <w:rsid w:val="00481662"/>
    <w:rsid w:val="00491D3A"/>
    <w:rsid w:val="00492097"/>
    <w:rsid w:val="004A4061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6A12"/>
    <w:rsid w:val="0050781E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593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C1D56"/>
    <w:rsid w:val="005C6549"/>
    <w:rsid w:val="005D19A0"/>
    <w:rsid w:val="005D28E7"/>
    <w:rsid w:val="005E0BA9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1D68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2509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2B68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8F7BF9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1241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B0734"/>
    <w:rsid w:val="009B6C60"/>
    <w:rsid w:val="009C2B48"/>
    <w:rsid w:val="009C38E0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BA5"/>
    <w:rsid w:val="00A25DDD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5040"/>
    <w:rsid w:val="00AB7C83"/>
    <w:rsid w:val="00AC069E"/>
    <w:rsid w:val="00AC3792"/>
    <w:rsid w:val="00AC4876"/>
    <w:rsid w:val="00AD5E87"/>
    <w:rsid w:val="00AD7769"/>
    <w:rsid w:val="00AE03CB"/>
    <w:rsid w:val="00AE4337"/>
    <w:rsid w:val="00AE4C94"/>
    <w:rsid w:val="00AF04E7"/>
    <w:rsid w:val="00AF1B05"/>
    <w:rsid w:val="00AF243F"/>
    <w:rsid w:val="00AF478C"/>
    <w:rsid w:val="00AF4F55"/>
    <w:rsid w:val="00AF6FFE"/>
    <w:rsid w:val="00AF75FE"/>
    <w:rsid w:val="00B00E33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3C10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1112"/>
    <w:rsid w:val="00C922B7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0F68"/>
    <w:rsid w:val="00D331F3"/>
    <w:rsid w:val="00D37A2E"/>
    <w:rsid w:val="00D45FE6"/>
    <w:rsid w:val="00D63136"/>
    <w:rsid w:val="00D631FE"/>
    <w:rsid w:val="00D67632"/>
    <w:rsid w:val="00D704DE"/>
    <w:rsid w:val="00D70F36"/>
    <w:rsid w:val="00D71055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C7D28"/>
    <w:rsid w:val="00DD1BA1"/>
    <w:rsid w:val="00DD389D"/>
    <w:rsid w:val="00DD6EB5"/>
    <w:rsid w:val="00DF177E"/>
    <w:rsid w:val="00DF4DE5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316AF"/>
    <w:rsid w:val="00E31968"/>
    <w:rsid w:val="00E37A89"/>
    <w:rsid w:val="00E37E34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258FC"/>
    <w:rsid w:val="00F31B7F"/>
    <w:rsid w:val="00F32853"/>
    <w:rsid w:val="00F402D9"/>
    <w:rsid w:val="00F4345B"/>
    <w:rsid w:val="00F50B87"/>
    <w:rsid w:val="00F62481"/>
    <w:rsid w:val="00F64B94"/>
    <w:rsid w:val="00F66F23"/>
    <w:rsid w:val="00F6765C"/>
    <w:rsid w:val="00F73E36"/>
    <w:rsid w:val="00F74670"/>
    <w:rsid w:val="00F77018"/>
    <w:rsid w:val="00F81717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656"/>
    <w:rsid w:val="00FC7B1C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geneif.no/b/informasjon-om-corona--situasjonen-i-sagene-if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ageneif.no/gratis-aktivitet/stjernesommer-" TargetMode="External"/><Relationship Id="rId11" Type="http://schemas.openxmlformats.org/officeDocument/2006/relationships/hyperlink" Target="https://docs.google.com/spreadsheets/d/1KXkQkqjGkT7i1c4NiJBWMS1E9zQluS7IFOQNIYxjEWc/edit?usp=sharing" TargetMode="External"/><Relationship Id="rId12" Type="http://schemas.openxmlformats.org/officeDocument/2006/relationships/hyperlink" Target="https://docs.google.com/spreadsheets/d/13aWl2dEGj3SJpHifdtdic0ui66uKSUqUxd5Zje1R0po/edit?usp=sharing" TargetMode="External"/><Relationship Id="rId13" Type="http://schemas.openxmlformats.org/officeDocument/2006/relationships/hyperlink" Target="https://docs.google.com/spreadsheets/d/117r8N9o2x-voLc1avuWjrt6z6j0EnusqZa-tPTW_OrE/edit?usp=sharing" TargetMode="External"/><Relationship Id="rId14" Type="http://schemas.openxmlformats.org/officeDocument/2006/relationships/hyperlink" Target="https://innsyn.pbe.oslo.kommune.no/saksinnsyn/casedet.asp?mode=&amp;caseno=201814722" TargetMode="External"/><Relationship Id="rId15" Type="http://schemas.openxmlformats.org/officeDocument/2006/relationships/hyperlink" Target="https://docs.google.com/forms/d/e/1FAIpQLSfDqH0OXoKwWfRdq8nKAdbI3J8yxDz_DAk0Xrkl3siK-qN3fw/viewform" TargetMode="External"/><Relationship Id="rId16" Type="http://schemas.openxmlformats.org/officeDocument/2006/relationships/hyperlink" Target="https://docs.google.com/spreadsheets/d/1Hxrr1z-Wrfk1SkPpF57p7Op8CVxqWa949cFMw2X64Pk/edit?usp=sharing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484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8</cp:revision>
  <cp:lastPrinted>2017-12-08T19:19:00Z</cp:lastPrinted>
  <dcterms:created xsi:type="dcterms:W3CDTF">2020-06-23T18:11:00Z</dcterms:created>
  <dcterms:modified xsi:type="dcterms:W3CDTF">2020-06-30T20:09:00Z</dcterms:modified>
</cp:coreProperties>
</file>