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E8" w:rsidRDefault="009B3BE8" w:rsidP="009B3B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 juni 2019</w:t>
      </w:r>
    </w:p>
    <w:p w:rsidR="009B3BE8" w:rsidRPr="009B3BE8" w:rsidRDefault="009B3BE8" w:rsidP="009B3BE8">
      <w:pPr>
        <w:rPr>
          <w:rFonts w:asciiTheme="minorHAnsi" w:hAnsiTheme="minorHAnsi" w:cstheme="minorHAnsi"/>
          <w:sz w:val="32"/>
          <w:szCs w:val="32"/>
        </w:rPr>
      </w:pPr>
      <w:r w:rsidRPr="009B3BE8">
        <w:rPr>
          <w:rFonts w:asciiTheme="minorHAnsi" w:hAnsiTheme="minorHAnsi" w:cstheme="minorHAnsi"/>
          <w:sz w:val="32"/>
          <w:szCs w:val="32"/>
        </w:rPr>
        <w:t xml:space="preserve">Strategisk plan etter siste strategisamling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BE8" w:rsidRPr="00C65263" w:rsidTr="009B3BE8">
        <w:tc>
          <w:tcPr>
            <w:tcW w:w="9062" w:type="dxa"/>
            <w:shd w:val="clear" w:color="auto" w:fill="C5E0B3" w:themeFill="accent6" w:themeFillTint="66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  <w:spacing w:val="40"/>
              </w:rPr>
            </w:pPr>
            <w:r w:rsidRPr="00C65263">
              <w:rPr>
                <w:rFonts w:asciiTheme="minorHAnsi" w:hAnsiTheme="minorHAnsi" w:cstheme="minorHAnsi"/>
                <w:b/>
                <w:bCs/>
                <w:spacing w:val="40"/>
              </w:rPr>
              <w:t>Inkludering</w:t>
            </w:r>
          </w:p>
        </w:tc>
      </w:tr>
      <w:tr w:rsidR="009B3BE8" w:rsidRPr="00C65263" w:rsidTr="009B3BE8">
        <w:tc>
          <w:tcPr>
            <w:tcW w:w="9062" w:type="dxa"/>
            <w:shd w:val="clear" w:color="auto" w:fill="D5DCE4" w:themeFill="text2" w:themeFillTint="33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Sagene IF skal tilrettelegge for at flest mulig driver med idrett lengst mulig.</w:t>
            </w:r>
          </w:p>
        </w:tc>
      </w:tr>
      <w:tr w:rsidR="009B3BE8" w:rsidRPr="00C65263" w:rsidTr="009B3BE8">
        <w:tc>
          <w:tcPr>
            <w:tcW w:w="9062" w:type="dxa"/>
          </w:tcPr>
          <w:p w:rsidR="009B3BE8" w:rsidRPr="00C65263" w:rsidRDefault="009B3BE8" w:rsidP="009B3B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 xml:space="preserve">Alle barn og ungdom skal kunne drive med idrett uavhengig av familiens økonomi. </w:t>
            </w:r>
          </w:p>
          <w:p w:rsidR="009B3BE8" w:rsidRPr="00C65263" w:rsidRDefault="009B3BE8" w:rsidP="009B3B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 xml:space="preserve">Flere ungdom skal fortsette å være aktive i klubben. </w:t>
            </w:r>
          </w:p>
          <w:p w:rsidR="009B3BE8" w:rsidRPr="00C65263" w:rsidRDefault="009B3BE8" w:rsidP="009B3B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Vi skal skape tilbud for eldre (60+).</w:t>
            </w:r>
          </w:p>
          <w:p w:rsidR="009B3BE8" w:rsidRPr="00C65263" w:rsidRDefault="009B3BE8" w:rsidP="00C65263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9B3BE8" w:rsidRPr="00C65263" w:rsidTr="009B3BE8">
        <w:tc>
          <w:tcPr>
            <w:tcW w:w="9062" w:type="dxa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Gjøre det kjent at en kan få dekket treningsavgiftene – informasjon via lagleder/ressursperson/perm/møter/nett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Samarbeid med NAV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Dialog med sosiallærerne på skolene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 xml:space="preserve">Tilby ungdom flere roller (dommere, trenere, støtteapparat </w:t>
            </w:r>
            <w:proofErr w:type="spellStart"/>
            <w:r w:rsidRPr="00C65263">
              <w:rPr>
                <w:rFonts w:asciiTheme="minorHAnsi" w:hAnsiTheme="minorHAnsi" w:cstheme="minorHAnsi"/>
              </w:rPr>
              <w:t>etc</w:t>
            </w:r>
            <w:proofErr w:type="spellEnd"/>
            <w:r w:rsidRPr="00C65263">
              <w:rPr>
                <w:rFonts w:asciiTheme="minorHAnsi" w:hAnsiTheme="minorHAnsi" w:cstheme="minorHAnsi"/>
              </w:rPr>
              <w:t>)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Tilby ungdom som slutter trening i annen idrett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B3BE8" w:rsidRPr="00C65263" w:rsidRDefault="009B3BE8" w:rsidP="009B3BE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BE8" w:rsidRPr="00C65263" w:rsidTr="009B3BE8">
        <w:tc>
          <w:tcPr>
            <w:tcW w:w="10196" w:type="dxa"/>
            <w:shd w:val="clear" w:color="auto" w:fill="C5E0B3" w:themeFill="accent6" w:themeFillTint="66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  <w:spacing w:val="40"/>
              </w:rPr>
            </w:pPr>
            <w:r w:rsidRPr="00C65263">
              <w:rPr>
                <w:rFonts w:asciiTheme="minorHAnsi" w:hAnsiTheme="minorHAnsi" w:cstheme="minorHAnsi"/>
                <w:b/>
                <w:bCs/>
                <w:spacing w:val="40"/>
              </w:rPr>
              <w:t>Rekruttering</w:t>
            </w:r>
          </w:p>
        </w:tc>
      </w:tr>
      <w:tr w:rsidR="009B3BE8" w:rsidRPr="00C65263" w:rsidTr="00C65263">
        <w:tc>
          <w:tcPr>
            <w:tcW w:w="10196" w:type="dxa"/>
            <w:shd w:val="clear" w:color="auto" w:fill="D5DCE4" w:themeFill="text2" w:themeFillTint="33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 xml:space="preserve">Medlemsmassen skal speile demografien i bydelen. </w:t>
            </w:r>
          </w:p>
        </w:tc>
      </w:tr>
      <w:tr w:rsidR="009B3BE8" w:rsidRPr="00C65263" w:rsidTr="00C65263">
        <w:tc>
          <w:tcPr>
            <w:tcW w:w="10196" w:type="dxa"/>
          </w:tcPr>
          <w:p w:rsidR="009B3BE8" w:rsidRPr="00C65263" w:rsidRDefault="009B3BE8" w:rsidP="009B3BE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2020 medlemmer innen 2020.</w:t>
            </w:r>
          </w:p>
          <w:p w:rsidR="009B3BE8" w:rsidRPr="00C65263" w:rsidRDefault="009B3BE8" w:rsidP="009B3BE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 xml:space="preserve">1300 av medlemmene skal være under 19 år innen 2020. </w:t>
            </w:r>
          </w:p>
          <w:p w:rsidR="009B3BE8" w:rsidRPr="00C65263" w:rsidRDefault="009B3BE8" w:rsidP="009B3BE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Antall jenter skal økes med 6 prosentpoeng.</w:t>
            </w:r>
          </w:p>
          <w:p w:rsidR="009B3BE8" w:rsidRPr="00C65263" w:rsidRDefault="009B3BE8" w:rsidP="00C65263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9B3BE8" w:rsidRPr="00C65263" w:rsidTr="00C65263">
        <w:tc>
          <w:tcPr>
            <w:tcW w:w="10196" w:type="dxa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Dele ut informasjon til alle 1. klassinger om alle idrettene (FAU)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Få ut info om alle idrettene vi har i klubben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Starte med barnehåndball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B3BE8" w:rsidRPr="00C65263" w:rsidRDefault="009B3BE8" w:rsidP="009B3BE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9"/>
        <w:gridCol w:w="4423"/>
      </w:tblGrid>
      <w:tr w:rsidR="009B3BE8" w:rsidRPr="00C65263" w:rsidTr="009B3BE8">
        <w:tc>
          <w:tcPr>
            <w:tcW w:w="10196" w:type="dxa"/>
            <w:gridSpan w:val="2"/>
            <w:shd w:val="clear" w:color="auto" w:fill="C5E0B3" w:themeFill="accent6" w:themeFillTint="66"/>
          </w:tcPr>
          <w:p w:rsidR="009B3BE8" w:rsidRPr="00C65263" w:rsidRDefault="009B3BE8" w:rsidP="00C652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5263">
              <w:rPr>
                <w:rFonts w:asciiTheme="minorHAnsi" w:hAnsiTheme="minorHAnsi" w:cstheme="minorHAnsi"/>
                <w:b/>
                <w:bCs/>
              </w:rPr>
              <w:t>Felles for inkludering og rekruttering</w:t>
            </w:r>
          </w:p>
        </w:tc>
      </w:tr>
      <w:tr w:rsidR="009B3BE8" w:rsidRPr="00C65263" w:rsidTr="00C65263">
        <w:tc>
          <w:tcPr>
            <w:tcW w:w="5098" w:type="dxa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u w:val="single"/>
              </w:rPr>
            </w:pPr>
            <w:r w:rsidRPr="00C65263">
              <w:rPr>
                <w:rFonts w:asciiTheme="minorHAnsi" w:hAnsiTheme="minorHAnsi" w:cstheme="minorHAnsi"/>
                <w:u w:val="single"/>
              </w:rPr>
              <w:t>Kommunikasjon, markedsføring, intern og eksternt</w:t>
            </w:r>
          </w:p>
          <w:p w:rsidR="009B3BE8" w:rsidRPr="00C65263" w:rsidRDefault="009B3BE8" w:rsidP="00C65263">
            <w:pPr>
              <w:ind w:left="708"/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 xml:space="preserve">Infobrosjyrer/innstikk </w:t>
            </w:r>
          </w:p>
          <w:p w:rsidR="009B3BE8" w:rsidRPr="00C65263" w:rsidRDefault="009B3BE8" w:rsidP="00C65263">
            <w:pPr>
              <w:ind w:left="708"/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Sagene IF lever av kontingenten</w:t>
            </w:r>
          </w:p>
          <w:p w:rsidR="009B3BE8" w:rsidRPr="00C65263" w:rsidRDefault="009B3BE8" w:rsidP="00C65263">
            <w:pPr>
              <w:ind w:left="708"/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Kameratbetaling,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098" w:type="dxa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u w:val="single"/>
              </w:rPr>
              <w:t>Opplæring</w:t>
            </w:r>
            <w:r w:rsidRPr="00C65263">
              <w:rPr>
                <w:rFonts w:asciiTheme="minorHAnsi" w:hAnsiTheme="minorHAnsi" w:cstheme="minorHAnsi"/>
              </w:rPr>
              <w:t xml:space="preserve"> 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Følge opp like mye som vi rekrutterer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Trenertrening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Få laglederne opp å stå - opplæring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 xml:space="preserve">Foreldre/frivillige – opplæring? 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 xml:space="preserve">Kapteinopplæring </w:t>
            </w:r>
          </w:p>
        </w:tc>
      </w:tr>
    </w:tbl>
    <w:p w:rsidR="009B3BE8" w:rsidRPr="00C65263" w:rsidRDefault="009B3BE8" w:rsidP="009B3BE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BE8" w:rsidRPr="00C65263" w:rsidTr="009B3BE8">
        <w:tc>
          <w:tcPr>
            <w:tcW w:w="10196" w:type="dxa"/>
            <w:shd w:val="clear" w:color="auto" w:fill="C5E0B3" w:themeFill="accent6" w:themeFillTint="66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  <w:spacing w:val="40"/>
              </w:rPr>
            </w:pPr>
            <w:r w:rsidRPr="00C65263">
              <w:rPr>
                <w:rFonts w:asciiTheme="minorHAnsi" w:hAnsiTheme="minorHAnsi" w:cstheme="minorHAnsi"/>
                <w:b/>
                <w:bCs/>
                <w:spacing w:val="40"/>
              </w:rPr>
              <w:t>Organisasjon</w:t>
            </w:r>
          </w:p>
        </w:tc>
      </w:tr>
      <w:tr w:rsidR="009B3BE8" w:rsidRPr="00C65263" w:rsidTr="00C65263">
        <w:tc>
          <w:tcPr>
            <w:tcW w:w="10196" w:type="dxa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Sagene IFs avdelinger skal ha en strukturert og stabil drift.</w:t>
            </w:r>
          </w:p>
        </w:tc>
      </w:tr>
      <w:tr w:rsidR="009B3BE8" w:rsidRPr="00C65263" w:rsidTr="00C65263">
        <w:tc>
          <w:tcPr>
            <w:tcW w:w="10196" w:type="dxa"/>
          </w:tcPr>
          <w:p w:rsidR="009B3BE8" w:rsidRPr="00C65263" w:rsidRDefault="009B3BE8" w:rsidP="009B3BE8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x-none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Det er populært å ha roller og verv i klubben</w:t>
            </w:r>
          </w:p>
          <w:p w:rsidR="009B3BE8" w:rsidRPr="00C65263" w:rsidRDefault="009B3BE8" w:rsidP="009B3BE8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Vi har kompetente folk i alle roller og verv</w:t>
            </w:r>
          </w:p>
        </w:tc>
      </w:tr>
      <w:tr w:rsidR="009B3BE8" w:rsidRPr="00C65263" w:rsidTr="00C65263">
        <w:tc>
          <w:tcPr>
            <w:tcW w:w="10196" w:type="dxa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Mottakssystem for nye frivil</w:t>
            </w:r>
            <w:bookmarkStart w:id="0" w:name="_GoBack"/>
            <w:bookmarkEnd w:id="0"/>
            <w:r w:rsidRPr="00C65263">
              <w:rPr>
                <w:rFonts w:asciiTheme="minorHAnsi" w:hAnsiTheme="minorHAnsi" w:cstheme="minorHAnsi"/>
              </w:rPr>
              <w:t>lige – gjøre dem gode</w:t>
            </w:r>
          </w:p>
          <w:p w:rsidR="009B3BE8" w:rsidRPr="00C65263" w:rsidRDefault="009B3BE8" w:rsidP="00C65263">
            <w:pPr>
              <w:ind w:left="708"/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Flere deltakere på felleskurs</w:t>
            </w:r>
          </w:p>
          <w:p w:rsidR="009B3BE8" w:rsidRPr="00C65263" w:rsidRDefault="009B3BE8" w:rsidP="00C65263">
            <w:pPr>
              <w:ind w:left="708"/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Lederutdanning – hvordan lede eget AU? Verktøy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Intern positiv holdning til oppgavene, snakke folk opp</w:t>
            </w:r>
          </w:p>
          <w:p w:rsidR="009B3BE8" w:rsidRPr="00C65263" w:rsidRDefault="009B3BE8" w:rsidP="00C65263">
            <w:pPr>
              <w:ind w:left="708"/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Skryte av og anerkjenne tilretteleggerne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Billig og lett sosial aktivitet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Kåre årets AU Vurdere løsninger for å avlaste administrasjonen</w:t>
            </w:r>
          </w:p>
        </w:tc>
      </w:tr>
    </w:tbl>
    <w:p w:rsidR="009B3BE8" w:rsidRPr="00C65263" w:rsidRDefault="009B3BE8" w:rsidP="009B3BE8">
      <w:pPr>
        <w:rPr>
          <w:rFonts w:asciiTheme="minorHAnsi" w:hAnsiTheme="minorHAnsi" w:cstheme="minorHAnsi"/>
        </w:rPr>
      </w:pPr>
    </w:p>
    <w:p w:rsidR="009B3BE8" w:rsidRPr="00C65263" w:rsidRDefault="009B3BE8" w:rsidP="009B3BE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BE8" w:rsidRPr="00C65263" w:rsidTr="009B3BE8">
        <w:tc>
          <w:tcPr>
            <w:tcW w:w="10196" w:type="dxa"/>
            <w:shd w:val="clear" w:color="auto" w:fill="C5E0B3" w:themeFill="accent6" w:themeFillTint="66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  <w:spacing w:val="40"/>
              </w:rPr>
            </w:pPr>
            <w:r w:rsidRPr="00C65263">
              <w:rPr>
                <w:rFonts w:asciiTheme="minorHAnsi" w:hAnsiTheme="minorHAnsi" w:cstheme="minorHAnsi"/>
                <w:b/>
                <w:bCs/>
                <w:spacing w:val="40"/>
              </w:rPr>
              <w:t>Anlegg</w:t>
            </w:r>
          </w:p>
        </w:tc>
      </w:tr>
      <w:tr w:rsidR="009B3BE8" w:rsidRPr="00C65263" w:rsidTr="00C65263">
        <w:tc>
          <w:tcPr>
            <w:tcW w:w="10196" w:type="dxa"/>
            <w:shd w:val="clear" w:color="auto" w:fill="D5DCE4" w:themeFill="text2" w:themeFillTint="33"/>
          </w:tcPr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Alle anlegg og flater skal være mest mulig i bruk til enhver tid.</w:t>
            </w:r>
          </w:p>
        </w:tc>
      </w:tr>
      <w:tr w:rsidR="009B3BE8" w:rsidRPr="00C65263" w:rsidTr="00C65263">
        <w:tc>
          <w:tcPr>
            <w:tcW w:w="10196" w:type="dxa"/>
          </w:tcPr>
          <w:p w:rsidR="009B3BE8" w:rsidRPr="00C65263" w:rsidRDefault="009B3BE8" w:rsidP="009B3BE8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 xml:space="preserve">Få gjennomslag for klubbens ønsker i utbyggingen av nedre del av Voldsløkka. </w:t>
            </w:r>
          </w:p>
          <w:p w:rsidR="009B3BE8" w:rsidRPr="00C65263" w:rsidRDefault="009B3BE8" w:rsidP="009B3BE8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  <w:lang w:val="x-none"/>
              </w:rPr>
              <w:t>God drift av alle anlegg og flater.</w:t>
            </w:r>
          </w:p>
        </w:tc>
      </w:tr>
      <w:tr w:rsidR="009B3BE8" w:rsidRPr="00C65263" w:rsidTr="00C65263">
        <w:tc>
          <w:tcPr>
            <w:tcW w:w="10196" w:type="dxa"/>
          </w:tcPr>
          <w:p w:rsidR="009B3BE8" w:rsidRPr="00C65263" w:rsidRDefault="009B3BE8" w:rsidP="009B3BE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Få gjennomslag ved å få frem interne behov</w:t>
            </w:r>
          </w:p>
          <w:p w:rsidR="009B3BE8" w:rsidRPr="00C65263" w:rsidRDefault="009B3BE8" w:rsidP="009B3BE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Drive aktivitetsutvikling med tanke på anleggene som kommer</w:t>
            </w:r>
          </w:p>
          <w:p w:rsidR="009B3BE8" w:rsidRPr="00C65263" w:rsidRDefault="009B3BE8" w:rsidP="009B3BE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Ta initiativ til et samarbeid med skolen</w:t>
            </w:r>
          </w:p>
          <w:p w:rsidR="009B3BE8" w:rsidRDefault="009B3BE8" w:rsidP="00C65263">
            <w:pPr>
              <w:rPr>
                <w:rFonts w:asciiTheme="minorHAnsi" w:hAnsiTheme="minorHAnsi" w:cstheme="minorHAnsi"/>
              </w:rPr>
            </w:pP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</w:rPr>
            </w:pPr>
          </w:p>
          <w:p w:rsidR="009B3BE8" w:rsidRPr="00C65263" w:rsidRDefault="009B3BE8" w:rsidP="009B3BE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Få opp Kiosk- og miljøkomite for klubbhuset</w:t>
            </w:r>
          </w:p>
          <w:p w:rsidR="009B3BE8" w:rsidRPr="00C65263" w:rsidRDefault="009B3BE8" w:rsidP="009B3BE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65263">
              <w:rPr>
                <w:rFonts w:asciiTheme="minorHAnsi" w:hAnsiTheme="minorHAnsi" w:cstheme="minorHAnsi"/>
              </w:rPr>
              <w:t>Skaffe elsykkel og traktor</w:t>
            </w:r>
          </w:p>
          <w:p w:rsidR="009B3BE8" w:rsidRPr="00C65263" w:rsidRDefault="009B3BE8" w:rsidP="00C6526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B3BE8" w:rsidRPr="00C65263" w:rsidRDefault="009B3BE8" w:rsidP="009B3BE8">
      <w:pPr>
        <w:rPr>
          <w:rFonts w:asciiTheme="minorHAnsi" w:hAnsiTheme="minorHAnsi" w:cstheme="minorHAnsi"/>
        </w:rPr>
      </w:pPr>
    </w:p>
    <w:p w:rsidR="00A25B23" w:rsidRDefault="00A25B23"/>
    <w:sectPr w:rsidR="00A2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63"/>
    <w:multiLevelType w:val="hybridMultilevel"/>
    <w:tmpl w:val="53240DCA"/>
    <w:lvl w:ilvl="0" w:tplc="AC2811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3DAC"/>
    <w:multiLevelType w:val="hybridMultilevel"/>
    <w:tmpl w:val="8E908D9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310F9"/>
    <w:multiLevelType w:val="hybridMultilevel"/>
    <w:tmpl w:val="7B3ACA10"/>
    <w:lvl w:ilvl="0" w:tplc="40D0C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E6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66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8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CF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B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8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46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2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D1EAD"/>
    <w:multiLevelType w:val="hybridMultilevel"/>
    <w:tmpl w:val="A194335A"/>
    <w:lvl w:ilvl="0" w:tplc="66F42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C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0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CF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60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C4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E9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6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2B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C2191"/>
    <w:multiLevelType w:val="hybridMultilevel"/>
    <w:tmpl w:val="02688A74"/>
    <w:lvl w:ilvl="0" w:tplc="962C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E8"/>
    <w:rsid w:val="009B3BE8"/>
    <w:rsid w:val="00A2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1B6E"/>
  <w15:chartTrackingRefBased/>
  <w15:docId w15:val="{0C8DD5D3-E8D3-41E9-83FF-1A9FFCC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B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3BE8"/>
    <w:pPr>
      <w:ind w:left="720"/>
      <w:contextualSpacing/>
    </w:pPr>
  </w:style>
  <w:style w:type="table" w:styleId="Tabellrutenett">
    <w:name w:val="Table Grid"/>
    <w:basedOn w:val="Vanligtabell"/>
    <w:uiPriority w:val="39"/>
    <w:rsid w:val="009B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Arctander Stub</dc:creator>
  <cp:keywords/>
  <dc:description/>
  <cp:lastModifiedBy>Birgitte Arctander Stub</cp:lastModifiedBy>
  <cp:revision>1</cp:revision>
  <dcterms:created xsi:type="dcterms:W3CDTF">2019-06-17T12:18:00Z</dcterms:created>
  <dcterms:modified xsi:type="dcterms:W3CDTF">2019-06-17T12:20:00Z</dcterms:modified>
</cp:coreProperties>
</file>